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13" w:rsidRDefault="00D21143">
      <w:pPr>
        <w:spacing w:after="81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551182</wp:posOffset>
                </wp:positionH>
                <wp:positionV relativeFrom="paragraph">
                  <wp:posOffset>233889</wp:posOffset>
                </wp:positionV>
                <wp:extent cx="5760085" cy="10795"/>
                <wp:effectExtent l="0" t="0" r="0" b="0"/>
                <wp:wrapNone/>
                <wp:docPr id="6072" name="Group 6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0795"/>
                          <a:chOff x="0" y="0"/>
                          <a:chExt cx="5760085" cy="10795"/>
                        </a:xfrm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0" y="0"/>
                            <a:ext cx="57600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 h="10795">
                                <a:moveTo>
                                  <a:pt x="0" y="10795"/>
                                </a:moveTo>
                                <a:lnTo>
                                  <a:pt x="5760085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72" style="width:453.55pt;height:0.849998pt;position:absolute;z-index:491;mso-position-horizontal-relative:text;mso-position-horizontal:absolute;margin-left:43.4001pt;mso-position-vertical-relative:text;margin-top:18.4164pt;" coordsize="57600,107">
                <v:shape id="Shape 497" style="position:absolute;width:57600;height:107;left:0;top:0;" coordsize="5760085,10795" path="m0,10795l5760085,0">
                  <v:stroke weight="1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OBRAZAC - POREZ NA NEKRETNINE – POSLOVNI PROSTOR </w:t>
      </w:r>
    </w:p>
    <w:p w:rsidR="005E4413" w:rsidRDefault="00D21143">
      <w:pPr>
        <w:pStyle w:val="Naslov1"/>
        <w:spacing w:after="99"/>
      </w:pPr>
      <w:r>
        <w:t xml:space="preserve">PODACI O LOKACIJI I NAMJENI NEKRETNINE </w:t>
      </w:r>
    </w:p>
    <w:tbl>
      <w:tblPr>
        <w:tblStyle w:val="TableGrid"/>
        <w:tblW w:w="10884" w:type="dxa"/>
        <w:tblInd w:w="-55" w:type="dxa"/>
        <w:tblCellMar>
          <w:top w:w="0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491"/>
        <w:gridCol w:w="2511"/>
        <w:gridCol w:w="76"/>
        <w:gridCol w:w="1564"/>
        <w:gridCol w:w="55"/>
        <w:gridCol w:w="1363"/>
        <w:gridCol w:w="50"/>
        <w:gridCol w:w="1329"/>
      </w:tblGrid>
      <w:tr w:rsidR="005E4413">
        <w:trPr>
          <w:trHeight w:val="725"/>
        </w:trPr>
        <w:tc>
          <w:tcPr>
            <w:tcW w:w="246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Naselje </w:t>
            </w:r>
          </w:p>
        </w:tc>
        <w:tc>
          <w:tcPr>
            <w:tcW w:w="4109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Ulica ili trg, kućni broj </w:t>
            </w:r>
          </w:p>
        </w:tc>
        <w:tc>
          <w:tcPr>
            <w:tcW w:w="157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Katastarska općina </w:t>
            </w:r>
          </w:p>
        </w:tc>
        <w:tc>
          <w:tcPr>
            <w:tcW w:w="1423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>
            <w:pPr>
              <w:spacing w:after="0"/>
              <w:ind w:left="40"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Broj  katastarske čestice </w:t>
            </w:r>
          </w:p>
        </w:tc>
        <w:tc>
          <w:tcPr>
            <w:tcW w:w="1322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Broj zemljišnoknjižnog uloška </w:t>
            </w:r>
          </w:p>
        </w:tc>
      </w:tr>
      <w:tr w:rsidR="005E4413">
        <w:trPr>
          <w:trHeight w:val="564"/>
        </w:trPr>
        <w:tc>
          <w:tcPr>
            <w:tcW w:w="246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4109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57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423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322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</w:tr>
      <w:tr w:rsidR="005E4413">
        <w:trPr>
          <w:trHeight w:val="574"/>
        </w:trPr>
        <w:tc>
          <w:tcPr>
            <w:tcW w:w="246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4109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57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423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322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</w:tr>
      <w:tr w:rsidR="005E4413">
        <w:trPr>
          <w:trHeight w:val="665"/>
        </w:trPr>
        <w:tc>
          <w:tcPr>
            <w:tcW w:w="3965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5E4413" w:rsidRDefault="00D21143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Namjena nekretnine </w:t>
            </w:r>
          </w:p>
        </w:tc>
        <w:tc>
          <w:tcPr>
            <w:tcW w:w="252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5E4413" w:rsidRDefault="00D21143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Površina nekretnine </w:t>
            </w:r>
          </w:p>
          <w:p w:rsidR="005E4413" w:rsidRDefault="00D21143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(m</w:t>
            </w:r>
            <w:r>
              <w:rPr>
                <w:rFonts w:ascii="Times New Roman" w:eastAsia="Times New Roman" w:hAnsi="Times New Roman" w:cs="Times New Roman"/>
                <w:sz w:val="12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5E4413" w:rsidRDefault="00D21143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Stanje nekretnine* </w:t>
            </w:r>
          </w:p>
          <w:p w:rsidR="005E4413" w:rsidRDefault="00D21143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(1, 2, 3)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5E4413" w:rsidRDefault="00D21143">
            <w:pPr>
              <w:spacing w:after="0"/>
              <w:ind w:left="13"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Godina izgradnje </w:t>
            </w:r>
          </w:p>
        </w:tc>
        <w:tc>
          <w:tcPr>
            <w:tcW w:w="1272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D21143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Godina zadnje rekonstrukcije </w:t>
            </w:r>
          </w:p>
          <w:p w:rsidR="005E4413" w:rsidRDefault="00D21143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(Podrazumijeva se </w:t>
            </w:r>
          </w:p>
          <w:p w:rsidR="005E4413" w:rsidRDefault="00D21143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dogradnja)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</w:tc>
      </w:tr>
      <w:tr w:rsidR="005E4413">
        <w:trPr>
          <w:trHeight w:val="290"/>
        </w:trPr>
        <w:tc>
          <w:tcPr>
            <w:tcW w:w="3965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D21143">
            <w:pPr>
              <w:spacing w:after="0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Proizvodna djelatnost </w:t>
            </w:r>
          </w:p>
        </w:tc>
        <w:tc>
          <w:tcPr>
            <w:tcW w:w="252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702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418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</w:tr>
      <w:tr w:rsidR="005E4413">
        <w:trPr>
          <w:trHeight w:val="283"/>
        </w:trPr>
        <w:tc>
          <w:tcPr>
            <w:tcW w:w="3965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D21143">
            <w:pPr>
              <w:spacing w:after="0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Ostali poslovni prostori </w:t>
            </w:r>
          </w:p>
        </w:tc>
        <w:tc>
          <w:tcPr>
            <w:tcW w:w="252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702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418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</w:tr>
      <w:tr w:rsidR="005E4413">
        <w:trPr>
          <w:trHeight w:val="271"/>
        </w:trPr>
        <w:tc>
          <w:tcPr>
            <w:tcW w:w="3965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D21143">
            <w:pPr>
              <w:spacing w:after="0"/>
              <w:ind w:right="-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Hoteli, apartmani i prenoćišta</w:t>
            </w:r>
          </w:p>
        </w:tc>
        <w:tc>
          <w:tcPr>
            <w:tcW w:w="252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5E4413" w:rsidRDefault="005E4413"/>
        </w:tc>
        <w:tc>
          <w:tcPr>
            <w:tcW w:w="1702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418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</w:tr>
      <w:tr w:rsidR="005E4413">
        <w:trPr>
          <w:trHeight w:val="290"/>
        </w:trPr>
        <w:tc>
          <w:tcPr>
            <w:tcW w:w="3965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D21143">
            <w:pPr>
              <w:spacing w:after="0"/>
              <w:ind w:right="105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Garažni prostor </w:t>
            </w:r>
          </w:p>
        </w:tc>
        <w:tc>
          <w:tcPr>
            <w:tcW w:w="252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702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418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</w:tr>
      <w:tr w:rsidR="005E4413">
        <w:trPr>
          <w:trHeight w:val="295"/>
        </w:trPr>
        <w:tc>
          <w:tcPr>
            <w:tcW w:w="3965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D21143">
            <w:pPr>
              <w:spacing w:after="0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Prostor bez namjene </w:t>
            </w:r>
          </w:p>
        </w:tc>
        <w:tc>
          <w:tcPr>
            <w:tcW w:w="252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702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418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</w:tr>
      <w:tr w:rsidR="005E4413">
        <w:trPr>
          <w:trHeight w:val="269"/>
        </w:trPr>
        <w:tc>
          <w:tcPr>
            <w:tcW w:w="3965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D21143">
            <w:pPr>
              <w:spacing w:after="0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Poljoprivredna djelatnost </w:t>
            </w:r>
          </w:p>
        </w:tc>
        <w:tc>
          <w:tcPr>
            <w:tcW w:w="252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702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418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</w:tr>
      <w:tr w:rsidR="005E4413">
        <w:trPr>
          <w:trHeight w:val="271"/>
        </w:trPr>
        <w:tc>
          <w:tcPr>
            <w:tcW w:w="3965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D21143">
            <w:pPr>
              <w:spacing w:after="0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Zemljište u funkciji obavljanja poslovne djelatnosti </w:t>
            </w:r>
          </w:p>
        </w:tc>
        <w:tc>
          <w:tcPr>
            <w:tcW w:w="2527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5E4413" w:rsidRDefault="005E4413"/>
        </w:tc>
        <w:tc>
          <w:tcPr>
            <w:tcW w:w="1702" w:type="dxa"/>
            <w:gridSpan w:val="3"/>
            <w:tcBorders>
              <w:top w:val="single" w:sz="8" w:space="0" w:color="A7A8A8"/>
              <w:left w:val="single" w:sz="8" w:space="0" w:color="A7A8A8"/>
              <w:bottom w:val="nil"/>
              <w:right w:val="nil"/>
            </w:tcBorders>
          </w:tcPr>
          <w:p w:rsidR="005E4413" w:rsidRDefault="005E4413"/>
        </w:tc>
        <w:tc>
          <w:tcPr>
            <w:tcW w:w="1418" w:type="dxa"/>
            <w:gridSpan w:val="2"/>
            <w:tcBorders>
              <w:top w:val="single" w:sz="8" w:space="0" w:color="A7A8A8"/>
              <w:left w:val="nil"/>
              <w:bottom w:val="nil"/>
              <w:right w:val="nil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A7A8A8"/>
              <w:left w:val="nil"/>
              <w:bottom w:val="nil"/>
              <w:right w:val="nil"/>
            </w:tcBorders>
          </w:tcPr>
          <w:p w:rsidR="005E4413" w:rsidRDefault="005E4413"/>
        </w:tc>
      </w:tr>
    </w:tbl>
    <w:p w:rsidR="005E4413" w:rsidRDefault="00D21143">
      <w:pPr>
        <w:spacing w:after="993" w:line="24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10286364</wp:posOffset>
                </wp:positionV>
                <wp:extent cx="7541260" cy="191136"/>
                <wp:effectExtent l="0" t="0" r="0" b="0"/>
                <wp:wrapTopAndBottom/>
                <wp:docPr id="6071" name="Group 6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260" cy="191136"/>
                          <a:chOff x="0" y="0"/>
                          <a:chExt cx="7541260" cy="1911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47308" y="8256"/>
                            <a:ext cx="406908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814947" y="35689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413" w:rsidRDefault="00D21143">
                              <w:r>
                                <w:rPr>
                                  <w:color w:val="8C8C8C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885051" y="3568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413" w:rsidRDefault="00D2114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6765900" y="0"/>
                            <a:ext cx="7753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60" h="146050">
                                <a:moveTo>
                                  <a:pt x="775360" y="146050"/>
                                </a:moveTo>
                                <a:lnTo>
                                  <a:pt x="387680" y="146050"/>
                                </a:lnTo>
                                <a:lnTo>
                                  <a:pt x="3876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7659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5900" h="146050">
                                <a:moveTo>
                                  <a:pt x="0" y="146050"/>
                                </a:moveTo>
                                <a:lnTo>
                                  <a:pt x="6547904" y="146050"/>
                                </a:lnTo>
                                <a:lnTo>
                                  <a:pt x="6547904" y="0"/>
                                </a:lnTo>
                                <a:lnTo>
                                  <a:pt x="676590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71" style="width:593.8pt;height:15.0501pt;position:absolute;mso-position-horizontal-relative:page;mso-position-horizontal:absolute;margin-left:0.75pt;mso-position-vertical-relative:page;margin-top:809.95pt;" coordsize="75412,1911">
                <v:shape id="Picture 7" style="position:absolute;width:4069;height:1828;left:66473;top:82;" filled="f">
                  <v:imagedata r:id="rId6"/>
                </v:shape>
                <v:rect id="Rectangle 8" style="position:absolute;width:945;height:1899;left:68149;top: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8c8c8c"/>
                            <w:sz w:val="2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" style="position:absolute;width:421;height:1899;left:68850;top: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" style="position:absolute;width:7753;height:1460;left:67659;top:0;" coordsize="775360,146050" path="m775360,146050l387680,146050l387680,0l0,0">
                  <v:stroke weight="0.75pt" endcap="flat" joinstyle="miter" miterlimit="8" on="true" color="#a6a6a6"/>
                  <v:fill on="false" color="#000000" opacity="0"/>
                </v:shape>
                <v:shape id="Shape 11" style="position:absolute;width:67659;height:1460;left:0;top:0;" coordsize="6765900,146050" path="m0,146050l6547904,146050l6547904,0l6765900,0">
                  <v:stroke weight="0.75pt" endcap="flat" joinstyle="miter" miterlimit="8" on="true" color="#a6a6a6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6"/>
        </w:rPr>
        <w:t>*Stanje nekretnine</w:t>
      </w:r>
      <w:r>
        <w:rPr>
          <w:rFonts w:ascii="Times New Roman" w:eastAsia="Times New Roman" w:hAnsi="Times New Roman" w:cs="Times New Roman"/>
          <w:sz w:val="16"/>
        </w:rPr>
        <w:t xml:space="preserve">: </w:t>
      </w:r>
      <w:r>
        <w:rPr>
          <w:rFonts w:ascii="Times New Roman" w:eastAsia="Times New Roman" w:hAnsi="Times New Roman" w:cs="Times New Roman"/>
          <w:b/>
          <w:sz w:val="16"/>
        </w:rPr>
        <w:t xml:space="preserve">1 </w:t>
      </w:r>
      <w:r>
        <w:rPr>
          <w:rFonts w:ascii="Times New Roman" w:eastAsia="Times New Roman" w:hAnsi="Times New Roman" w:cs="Times New Roman"/>
          <w:sz w:val="16"/>
        </w:rPr>
        <w:t xml:space="preserve">– Nije prikladan za uporabu (ruševno, u stanju izvedbe);  </w:t>
      </w:r>
      <w:r>
        <w:rPr>
          <w:rFonts w:ascii="Times New Roman" w:eastAsia="Times New Roman" w:hAnsi="Times New Roman" w:cs="Times New Roman"/>
          <w:b/>
          <w:sz w:val="16"/>
        </w:rPr>
        <w:t>2</w:t>
      </w:r>
      <w:r>
        <w:rPr>
          <w:rFonts w:ascii="Times New Roman" w:eastAsia="Times New Roman" w:hAnsi="Times New Roman" w:cs="Times New Roman"/>
          <w:sz w:val="16"/>
        </w:rPr>
        <w:t xml:space="preserve"> – Prikladan za uporabu; </w:t>
      </w:r>
      <w:r>
        <w:rPr>
          <w:rFonts w:ascii="Times New Roman" w:eastAsia="Times New Roman" w:hAnsi="Times New Roman" w:cs="Times New Roman"/>
          <w:b/>
          <w:sz w:val="16"/>
        </w:rPr>
        <w:t xml:space="preserve">3 – </w:t>
      </w:r>
      <w:r>
        <w:rPr>
          <w:rFonts w:ascii="Times New Roman" w:eastAsia="Times New Roman" w:hAnsi="Times New Roman" w:cs="Times New Roman"/>
          <w:sz w:val="16"/>
        </w:rPr>
        <w:t>Prikladan za uporabu uz dodatni sadržaj (</w:t>
      </w:r>
      <w:proofErr w:type="spellStart"/>
      <w:r>
        <w:rPr>
          <w:rFonts w:ascii="Times New Roman" w:eastAsia="Times New Roman" w:hAnsi="Times New Roman" w:cs="Times New Roman"/>
          <w:sz w:val="16"/>
        </w:rPr>
        <w:t>bazen,sauna,sportski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tereni) </w:t>
      </w:r>
    </w:p>
    <w:p w:rsidR="005E4413" w:rsidRDefault="00D21143">
      <w:pPr>
        <w:pStyle w:val="Naslov1"/>
        <w:ind w:left="12" w:right="115"/>
      </w:pPr>
      <w:r>
        <w:t xml:space="preserve">PODACI O VLASNIKU NEKRETNINE </w:t>
      </w:r>
    </w:p>
    <w:p w:rsidR="005E4413" w:rsidRDefault="00D211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446" w:line="269" w:lineRule="auto"/>
        <w:ind w:left="12" w:right="115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(samostalni posjednik/porezni obveznik) </w:t>
      </w:r>
    </w:p>
    <w:p w:rsidR="005E4413" w:rsidRDefault="00D21143">
      <w:pPr>
        <w:spacing w:after="4" w:line="250" w:lineRule="auto"/>
        <w:ind w:left="139" w:right="-13" w:hanging="10"/>
      </w:pPr>
      <w:r>
        <w:rPr>
          <w:rFonts w:ascii="Times New Roman" w:eastAsia="Times New Roman" w:hAnsi="Times New Roman" w:cs="Times New Roman"/>
          <w:sz w:val="20"/>
        </w:rPr>
        <w:t>Svaka osoba koja nekretninu samostalno posjeduje – vlasnik. Ako je upisano više vlasnika nad jednom nekretninom mo</w:t>
      </w:r>
      <w:r>
        <w:rPr>
          <w:rFonts w:ascii="Times New Roman" w:eastAsia="Times New Roman" w:hAnsi="Times New Roman" w:cs="Times New Roman"/>
          <w:sz w:val="20"/>
        </w:rPr>
        <w:t>gu se svi upisati.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tbl>
      <w:tblPr>
        <w:tblStyle w:val="TableGrid"/>
        <w:tblW w:w="10769" w:type="dxa"/>
        <w:tblInd w:w="39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5"/>
        <w:gridCol w:w="3262"/>
        <w:gridCol w:w="1272"/>
        <w:gridCol w:w="3646"/>
        <w:gridCol w:w="2014"/>
      </w:tblGrid>
      <w:tr w:rsidR="005E4413">
        <w:trPr>
          <w:trHeight w:val="389"/>
        </w:trPr>
        <w:tc>
          <w:tcPr>
            <w:tcW w:w="57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>
            <w:pPr>
              <w:spacing w:after="0"/>
              <w:ind w:left="108" w:hanging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Redni broj </w:t>
            </w:r>
          </w:p>
        </w:tc>
        <w:tc>
          <w:tcPr>
            <w:tcW w:w="326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Ime i prezime / naziv pravne osobe </w:t>
            </w:r>
          </w:p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OIB </w:t>
            </w:r>
          </w:p>
        </w:tc>
        <w:tc>
          <w:tcPr>
            <w:tcW w:w="36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>
            <w:pPr>
              <w:spacing w:after="43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ADRESA * </w:t>
            </w:r>
          </w:p>
          <w:p w:rsidR="005E4413" w:rsidRDefault="00D21143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(Ulica i kućni broj, naselje)  </w:t>
            </w:r>
          </w:p>
        </w:tc>
        <w:tc>
          <w:tcPr>
            <w:tcW w:w="201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>
            <w:pPr>
              <w:spacing w:after="0"/>
              <w:ind w:left="493" w:right="3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Kontakt telefon </w:t>
            </w:r>
          </w:p>
        </w:tc>
      </w:tr>
      <w:tr w:rsidR="005E4413">
        <w:trPr>
          <w:trHeight w:val="571"/>
        </w:trPr>
        <w:tc>
          <w:tcPr>
            <w:tcW w:w="57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326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36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201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</w:tr>
      <w:tr w:rsidR="005E4413">
        <w:trPr>
          <w:trHeight w:val="574"/>
        </w:trPr>
        <w:tc>
          <w:tcPr>
            <w:tcW w:w="57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326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36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201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</w:tr>
      <w:tr w:rsidR="005E4413">
        <w:trPr>
          <w:trHeight w:val="571"/>
        </w:trPr>
        <w:tc>
          <w:tcPr>
            <w:tcW w:w="57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</w:t>
            </w:r>
          </w:p>
        </w:tc>
        <w:tc>
          <w:tcPr>
            <w:tcW w:w="326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36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201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</w:tr>
      <w:tr w:rsidR="005E4413">
        <w:trPr>
          <w:trHeight w:val="574"/>
        </w:trPr>
        <w:tc>
          <w:tcPr>
            <w:tcW w:w="57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 </w:t>
            </w:r>
          </w:p>
        </w:tc>
        <w:tc>
          <w:tcPr>
            <w:tcW w:w="326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36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  <w:tc>
          <w:tcPr>
            <w:tcW w:w="201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/>
        </w:tc>
      </w:tr>
      <w:tr w:rsidR="005E4413">
        <w:trPr>
          <w:trHeight w:val="238"/>
        </w:trPr>
        <w:tc>
          <w:tcPr>
            <w:tcW w:w="8755" w:type="dxa"/>
            <w:gridSpan w:val="4"/>
            <w:tcBorders>
              <w:top w:val="single" w:sz="8" w:space="0" w:color="818181"/>
              <w:left w:val="single" w:sz="60" w:space="0" w:color="FFFF00"/>
              <w:bottom w:val="nil"/>
              <w:right w:val="nil"/>
            </w:tcBorders>
          </w:tcPr>
          <w:p w:rsidR="005E4413" w:rsidRDefault="00D21143">
            <w:pPr>
              <w:spacing w:after="0"/>
              <w:ind w:left="-3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* Uz adresu u tuzemstvu upisuje se adresa vlasnika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i u inozemstvu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(ukoliko ona postoji).</w:t>
            </w:r>
          </w:p>
        </w:tc>
        <w:tc>
          <w:tcPr>
            <w:tcW w:w="2014" w:type="dxa"/>
            <w:tcBorders>
              <w:top w:val="single" w:sz="8" w:space="0" w:color="818181"/>
              <w:left w:val="nil"/>
              <w:bottom w:val="nil"/>
              <w:right w:val="nil"/>
            </w:tcBorders>
          </w:tcPr>
          <w:p w:rsidR="005E4413" w:rsidRDefault="005E4413"/>
        </w:tc>
      </w:tr>
    </w:tbl>
    <w:p w:rsidR="005E4413" w:rsidRDefault="00D21143" w:rsidP="006B79BA">
      <w:pPr>
        <w:pStyle w:val="Naslov2"/>
        <w:spacing w:after="0"/>
        <w:ind w:right="9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155449</wp:posOffset>
                </wp:positionH>
                <wp:positionV relativeFrom="paragraph">
                  <wp:posOffset>0</wp:posOffset>
                </wp:positionV>
                <wp:extent cx="232431" cy="623695"/>
                <wp:effectExtent l="0" t="0" r="0" b="0"/>
                <wp:wrapSquare wrapText="bothSides"/>
                <wp:docPr id="6189" name="Group 6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1" cy="623695"/>
                          <a:chOff x="0" y="0"/>
                          <a:chExt cx="232431" cy="623695"/>
                        </a:xfrm>
                      </wpg:grpSpPr>
                      <wps:wsp>
                        <wps:cNvPr id="278" name="Rectangle 278"/>
                        <wps:cNvSpPr/>
                        <wps:spPr>
                          <a:xfrm>
                            <a:off x="0" y="0"/>
                            <a:ext cx="309134" cy="829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413" w:rsidRDefault="00D2114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0"/>
                                </w:rPr>
                                <w:t>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9" style="width:18.3017pt;height:49.1098pt;position:absolute;mso-position-horizontal-relative:text;mso-position-horizontal:absolute;margin-left:12.24pt;mso-position-vertical-relative:text;margin-top:0pt;" coordsize="2324,6236">
                <v:rect id="Rectangle 278" style="position:absolute;width:3091;height:8295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10"/>
                          </w:rPr>
                          <w:t xml:space="preserve">ǃ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MOLIMO </w:t>
      </w:r>
      <w:r>
        <w:t>OZNAČITE</w:t>
      </w:r>
      <w:r>
        <w:t xml:space="preserve"> REDNI BROJ  ISPRED NAZIVA PRAVNE/FIZIČKE  OSOBE KOJA ĆE BITI OBVEZNIK PLAĆANJA POREZA NA NEKRET</w:t>
      </w:r>
      <w:bookmarkStart w:id="0" w:name="_GoBack"/>
      <w:bookmarkEnd w:id="0"/>
      <w:r>
        <w:t xml:space="preserve">NINE (PRAVNA/FIZIČKA </w:t>
      </w:r>
    </w:p>
    <w:p w:rsidR="005E4413" w:rsidRDefault="00D21143" w:rsidP="006B79BA">
      <w:pPr>
        <w:spacing w:after="0" w:line="269" w:lineRule="auto"/>
        <w:ind w:left="25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OSOBA NA KOJU ĆE SE DOSTAVLJATI RJEŠENJA I UPLATNICE POREZA NA NEKRETNINE - DOSADAŠNJI OBVEZNIK PLAĆANJA KOMUNALNE NAKNADE). </w:t>
      </w:r>
    </w:p>
    <w:p w:rsidR="005E4413" w:rsidRDefault="00D21143" w:rsidP="006B79BA">
      <w:pPr>
        <w:pStyle w:val="Naslov1"/>
        <w:ind w:left="12"/>
      </w:pPr>
      <w:r>
        <w:t xml:space="preserve">PODACI O KORISNIKU NEKRETNINE </w:t>
      </w:r>
    </w:p>
    <w:p w:rsidR="005E4413" w:rsidRDefault="00D21143" w:rsidP="006B79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0" w:line="269" w:lineRule="auto"/>
        <w:ind w:left="12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(nesamostalni posjednik/porezni obveznik) </w:t>
      </w:r>
    </w:p>
    <w:p w:rsidR="005E4413" w:rsidRDefault="00D21143" w:rsidP="006B79B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Popunjava se samo ako je vlasnik poreznu obvezu pravnim </w:t>
      </w:r>
      <w:r>
        <w:rPr>
          <w:rFonts w:ascii="Times New Roman" w:eastAsia="Times New Roman" w:hAnsi="Times New Roman" w:cs="Times New Roman"/>
          <w:b/>
          <w:sz w:val="20"/>
        </w:rPr>
        <w:t xml:space="preserve">poslom prenio na drugu osobu ili ako se koristi nekretnina u vlasništvu JLS ili RH, ako nema pravnog temelja posjedovanja ili je vlasnik nepoznat. </w:t>
      </w:r>
    </w:p>
    <w:tbl>
      <w:tblPr>
        <w:tblStyle w:val="TableGrid"/>
        <w:tblW w:w="10817" w:type="dxa"/>
        <w:tblInd w:w="-22" w:type="dxa"/>
        <w:tblCellMar>
          <w:top w:w="0" w:type="dxa"/>
          <w:left w:w="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26"/>
        <w:gridCol w:w="323"/>
        <w:gridCol w:w="4095"/>
        <w:gridCol w:w="1274"/>
        <w:gridCol w:w="3227"/>
        <w:gridCol w:w="1272"/>
      </w:tblGrid>
      <w:tr w:rsidR="005E4413">
        <w:trPr>
          <w:trHeight w:val="389"/>
        </w:trPr>
        <w:tc>
          <w:tcPr>
            <w:tcW w:w="6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Redni broj </w:t>
            </w:r>
          </w:p>
        </w:tc>
        <w:tc>
          <w:tcPr>
            <w:tcW w:w="4418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Ime i prezime / naziv pravne osobe </w:t>
            </w:r>
          </w:p>
        </w:tc>
        <w:tc>
          <w:tcPr>
            <w:tcW w:w="12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OIB </w:t>
            </w:r>
          </w:p>
        </w:tc>
        <w:tc>
          <w:tcPr>
            <w:tcW w:w="32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ADRESA * </w:t>
            </w:r>
          </w:p>
          <w:p w:rsidR="005E4413" w:rsidRDefault="00D21143" w:rsidP="006B79BA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(Ulica i kućni broj, naselje)  </w:t>
            </w:r>
          </w:p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ind w:left="123"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Kontakt telefon </w:t>
            </w:r>
          </w:p>
        </w:tc>
      </w:tr>
      <w:tr w:rsidR="005E4413">
        <w:trPr>
          <w:trHeight w:val="571"/>
        </w:trPr>
        <w:tc>
          <w:tcPr>
            <w:tcW w:w="6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 w:rsidP="006B79BA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4418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12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32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</w:tr>
      <w:tr w:rsidR="005E4413">
        <w:trPr>
          <w:trHeight w:val="574"/>
        </w:trPr>
        <w:tc>
          <w:tcPr>
            <w:tcW w:w="6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 w:rsidP="006B79BA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4418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12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32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</w:tr>
      <w:tr w:rsidR="005E4413">
        <w:trPr>
          <w:trHeight w:val="571"/>
        </w:trPr>
        <w:tc>
          <w:tcPr>
            <w:tcW w:w="6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5E4413" w:rsidRDefault="00D21143" w:rsidP="006B79BA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</w:t>
            </w:r>
          </w:p>
        </w:tc>
        <w:tc>
          <w:tcPr>
            <w:tcW w:w="4418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12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32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127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</w:tr>
      <w:tr w:rsidR="005E4413">
        <w:trPr>
          <w:trHeight w:val="240"/>
        </w:trPr>
        <w:tc>
          <w:tcPr>
            <w:tcW w:w="626" w:type="dxa"/>
            <w:tcBorders>
              <w:top w:val="single" w:sz="8" w:space="0" w:color="818181"/>
              <w:left w:val="nil"/>
              <w:bottom w:val="nil"/>
              <w:right w:val="nil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323" w:type="dxa"/>
            <w:tcBorders>
              <w:top w:val="single" w:sz="8" w:space="0" w:color="818181"/>
              <w:left w:val="nil"/>
              <w:bottom w:val="nil"/>
              <w:right w:val="single" w:sz="60" w:space="0" w:color="FFFF00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8596" w:type="dxa"/>
            <w:gridSpan w:val="3"/>
            <w:tcBorders>
              <w:top w:val="single" w:sz="8" w:space="0" w:color="818181"/>
              <w:left w:val="single" w:sz="60" w:space="0" w:color="FFFF00"/>
              <w:bottom w:val="nil"/>
              <w:right w:val="nil"/>
            </w:tcBorders>
          </w:tcPr>
          <w:p w:rsidR="005E4413" w:rsidRDefault="00D21143" w:rsidP="006B79BA">
            <w:pPr>
              <w:spacing w:after="0"/>
              <w:ind w:left="-7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* Uz adresu u tuzemstvu upisuje se adresa vlasnika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i u inozemstvu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(ukoliko ona postoji).</w:t>
            </w:r>
          </w:p>
        </w:tc>
        <w:tc>
          <w:tcPr>
            <w:tcW w:w="1272" w:type="dxa"/>
            <w:tcBorders>
              <w:top w:val="single" w:sz="8" w:space="0" w:color="818181"/>
              <w:left w:val="nil"/>
              <w:bottom w:val="nil"/>
              <w:right w:val="nil"/>
            </w:tcBorders>
          </w:tcPr>
          <w:p w:rsidR="005E4413" w:rsidRDefault="005E4413" w:rsidP="006B79BA">
            <w:pPr>
              <w:spacing w:after="0"/>
            </w:pPr>
          </w:p>
        </w:tc>
      </w:tr>
    </w:tbl>
    <w:p w:rsidR="005E4413" w:rsidRPr="006B79BA" w:rsidRDefault="00D21143" w:rsidP="006B79BA">
      <w:pPr>
        <w:pStyle w:val="Naslov2"/>
        <w:spacing w:after="0"/>
        <w:ind w:right="95"/>
        <w:rPr>
          <w:sz w:val="22"/>
        </w:rPr>
      </w:pPr>
      <w:r w:rsidRPr="006B79BA">
        <w:rPr>
          <w:sz w:val="22"/>
        </w:rPr>
        <w:t xml:space="preserve">MOLIMO </w:t>
      </w:r>
      <w:r w:rsidRPr="006B79BA">
        <w:rPr>
          <w:sz w:val="22"/>
        </w:rPr>
        <w:t>OZNAČITE</w:t>
      </w:r>
      <w:r w:rsidRPr="006B79BA">
        <w:rPr>
          <w:sz w:val="22"/>
        </w:rPr>
        <w:t xml:space="preserve"> REDNI BROJ  ISPRED NAZIVA PRAVNE/FIZIČKE  OSOBE  KOJA ĆE </w:t>
      </w:r>
    </w:p>
    <w:p w:rsidR="005E4413" w:rsidRPr="006B79BA" w:rsidRDefault="00D21143" w:rsidP="006B79BA">
      <w:pPr>
        <w:spacing w:after="0" w:line="269" w:lineRule="auto"/>
        <w:ind w:left="255" w:hanging="10"/>
        <w:rPr>
          <w:sz w:val="20"/>
        </w:rPr>
      </w:pPr>
      <w:r w:rsidRPr="006B79B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108205</wp:posOffset>
                </wp:positionH>
                <wp:positionV relativeFrom="paragraph">
                  <wp:posOffset>-29550</wp:posOffset>
                </wp:positionV>
                <wp:extent cx="232431" cy="623694"/>
                <wp:effectExtent l="0" t="0" r="0" b="0"/>
                <wp:wrapSquare wrapText="bothSides"/>
                <wp:docPr id="6190" name="Group 6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1" cy="623694"/>
                          <a:chOff x="0" y="0"/>
                          <a:chExt cx="232431" cy="623694"/>
                        </a:xfrm>
                      </wpg:grpSpPr>
                      <wps:wsp>
                        <wps:cNvPr id="663" name="Rectangle 663"/>
                        <wps:cNvSpPr/>
                        <wps:spPr>
                          <a:xfrm>
                            <a:off x="0" y="0"/>
                            <a:ext cx="309134" cy="829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413" w:rsidRDefault="00D2114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0"/>
                                </w:rPr>
                                <w:t>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0" style="width:18.3017pt;height:49.1097pt;position:absolute;mso-position-horizontal-relative:text;mso-position-horizontal:absolute;margin-left:8.52005pt;mso-position-vertical-relative:text;margin-top:-2.32684pt;" coordsize="2324,6236">
                <v:rect id="Rectangle 663" style="position:absolute;width:3091;height:8295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10"/>
                          </w:rPr>
                          <w:t xml:space="preserve">ǃ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6B79BA">
        <w:rPr>
          <w:rFonts w:ascii="Times New Roman" w:eastAsia="Times New Roman" w:hAnsi="Times New Roman" w:cs="Times New Roman"/>
          <w:b/>
          <w:i/>
        </w:rPr>
        <w:t xml:space="preserve">BITI OBVEZNIK PLAĆANJA POREZA NA NEKRETNINE (PRAVNA/FIZIČKA OSOBA NA KOJU ĆE SE DOSTAVLJATI RJEŠENJA I UPLATNICE POREZA NA NEKRETNINE - </w:t>
      </w:r>
    </w:p>
    <w:p w:rsidR="005E4413" w:rsidRPr="006B79BA" w:rsidRDefault="00D21143" w:rsidP="006B79BA">
      <w:pPr>
        <w:spacing w:after="0" w:line="269" w:lineRule="auto"/>
        <w:ind w:left="255" w:hanging="10"/>
        <w:rPr>
          <w:sz w:val="20"/>
        </w:rPr>
      </w:pPr>
      <w:r w:rsidRPr="006B79BA">
        <w:rPr>
          <w:rFonts w:ascii="Times New Roman" w:eastAsia="Times New Roman" w:hAnsi="Times New Roman" w:cs="Times New Roman"/>
          <w:b/>
          <w:i/>
        </w:rPr>
        <w:t xml:space="preserve">DOSADAŠNJI OBVEZNIK PLAĆANJA KOMUNALNE NAKNADE). </w:t>
      </w:r>
    </w:p>
    <w:p w:rsidR="005E4413" w:rsidRDefault="00D21143" w:rsidP="006B79B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Pravna osnova iz koje proizlazi da je porezni obveznik korisnik nekre</w:t>
      </w:r>
      <w:r>
        <w:rPr>
          <w:rFonts w:ascii="Times New Roman" w:eastAsia="Times New Roman" w:hAnsi="Times New Roman" w:cs="Times New Roman"/>
          <w:b/>
          <w:sz w:val="20"/>
        </w:rPr>
        <w:t xml:space="preserve">tnine (nesamostalni posjednik) (označiti): </w:t>
      </w:r>
    </w:p>
    <w:p w:rsidR="005E4413" w:rsidRDefault="00D21143" w:rsidP="006B79BA">
      <w:pPr>
        <w:numPr>
          <w:ilvl w:val="0"/>
          <w:numId w:val="1"/>
        </w:numPr>
        <w:spacing w:after="0" w:line="250" w:lineRule="auto"/>
        <w:ind w:hanging="358"/>
      </w:pPr>
      <w:r>
        <w:rPr>
          <w:rFonts w:ascii="Times New Roman" w:eastAsia="Times New Roman" w:hAnsi="Times New Roman" w:cs="Times New Roman"/>
          <w:sz w:val="20"/>
        </w:rPr>
        <w:t xml:space="preserve">preneseno pravnim poslom (ugovor), datum sklapanja pravnog posla (ugovora): ______________________________. </w:t>
      </w:r>
      <w:r>
        <w:rPr>
          <w:rFonts w:ascii="Wingdings" w:eastAsia="Wingdings" w:hAnsi="Wingdings" w:cs="Wingdings"/>
          <w:sz w:val="20"/>
        </w:rPr>
        <w:t>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Times New Roman" w:eastAsia="Times New Roman" w:hAnsi="Times New Roman" w:cs="Times New Roman"/>
          <w:sz w:val="20"/>
        </w:rPr>
        <w:t>nekretnina u vlasništvu JLS-a, JLP(R)S-a ili Republike Hrvatske</w:t>
      </w:r>
    </w:p>
    <w:p w:rsidR="005E4413" w:rsidRDefault="00D21143" w:rsidP="006B79BA">
      <w:pPr>
        <w:numPr>
          <w:ilvl w:val="0"/>
          <w:numId w:val="1"/>
        </w:numPr>
        <w:spacing w:after="0" w:line="255" w:lineRule="auto"/>
        <w:ind w:hanging="358"/>
      </w:pPr>
      <w:r>
        <w:rPr>
          <w:rFonts w:ascii="Times New Roman" w:eastAsia="Times New Roman" w:hAnsi="Times New Roman" w:cs="Times New Roman"/>
          <w:i/>
          <w:sz w:val="20"/>
        </w:rPr>
        <w:t>nema valjanog pravnog temelja</w:t>
      </w:r>
    </w:p>
    <w:p w:rsidR="005E4413" w:rsidRDefault="00D21143" w:rsidP="006B79BA">
      <w:pPr>
        <w:numPr>
          <w:ilvl w:val="0"/>
          <w:numId w:val="1"/>
        </w:numPr>
        <w:spacing w:after="0" w:line="255" w:lineRule="auto"/>
        <w:ind w:hanging="3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10286364</wp:posOffset>
                </wp:positionV>
                <wp:extent cx="7541260" cy="191136"/>
                <wp:effectExtent l="0" t="0" r="0" b="0"/>
                <wp:wrapTopAndBottom/>
                <wp:docPr id="5470" name="Group 5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260" cy="191136"/>
                          <a:chOff x="0" y="0"/>
                          <a:chExt cx="7541260" cy="191136"/>
                        </a:xfrm>
                      </wpg:grpSpPr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47308" y="8256"/>
                            <a:ext cx="406908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2" name="Rectangle 532"/>
                        <wps:cNvSpPr/>
                        <wps:spPr>
                          <a:xfrm>
                            <a:off x="6814947" y="35689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413" w:rsidRDefault="00D21143">
                              <w:r>
                                <w:rPr>
                                  <w:color w:val="8C8C8C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6885051" y="3568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413" w:rsidRDefault="00D2114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Shape 534"/>
                        <wps:cNvSpPr/>
                        <wps:spPr>
                          <a:xfrm>
                            <a:off x="6765900" y="0"/>
                            <a:ext cx="7753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60" h="146050">
                                <a:moveTo>
                                  <a:pt x="775360" y="146050"/>
                                </a:moveTo>
                                <a:lnTo>
                                  <a:pt x="387680" y="146050"/>
                                </a:lnTo>
                                <a:lnTo>
                                  <a:pt x="3876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0"/>
                            <a:ext cx="67659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5900" h="146050">
                                <a:moveTo>
                                  <a:pt x="0" y="146050"/>
                                </a:moveTo>
                                <a:lnTo>
                                  <a:pt x="6547904" y="146050"/>
                                </a:lnTo>
                                <a:lnTo>
                                  <a:pt x="6547904" y="0"/>
                                </a:lnTo>
                                <a:lnTo>
                                  <a:pt x="676590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70" style="width:593.8pt;height:15.0501pt;position:absolute;mso-position-horizontal-relative:page;mso-position-horizontal:absolute;margin-left:0.75pt;mso-position-vertical-relative:page;margin-top:809.95pt;" coordsize="75412,1911">
                <v:shape id="Picture 531" style="position:absolute;width:4069;height:1828;left:66473;top:82;" filled="f">
                  <v:imagedata r:id="rId6"/>
                </v:shape>
                <v:rect id="Rectangle 532" style="position:absolute;width:945;height:1899;left:68149;top: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8c8c8c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33" style="position:absolute;width:421;height:1899;left:68850;top: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4" style="position:absolute;width:7753;height:1460;left:67659;top:0;" coordsize="775360,146050" path="m775360,146050l387680,146050l387680,0l0,0">
                  <v:stroke weight="0.75pt" endcap="flat" joinstyle="miter" miterlimit="8" on="true" color="#a6a6a6"/>
                  <v:fill on="false" color="#000000" opacity="0"/>
                </v:shape>
                <v:shape id="Shape 535" style="position:absolute;width:67659;height:1460;left:0;top:0;" coordsize="6765900,146050" path="m0,146050l6547904,146050l6547904,0l6765900,0">
                  <v:stroke weight="0.75pt" endcap="flat" joinstyle="miter" miterlimit="8" on="true" color="#a6a6a6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0"/>
        </w:rPr>
        <w:t xml:space="preserve">vlasnik je nepoznat - obveznikom plaćanja poreza smatra se nekretnina kojoj će se zaključkom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dodjeliti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zastupnik po službenoj dužnosti prema zakonu kojim se uređuje porezni postupak</w:t>
      </w:r>
    </w:p>
    <w:p w:rsidR="005E4413" w:rsidRDefault="00D21143" w:rsidP="006B79BA">
      <w:pPr>
        <w:pStyle w:val="Naslov1"/>
        <w:ind w:left="372" w:firstLine="0"/>
        <w:jc w:val="left"/>
      </w:pPr>
      <w:r>
        <w:t>ADRESA ZA DOSTAVU RJEŠENJA I UPLATNICA POREZA NA NEKRETNINE</w:t>
      </w:r>
      <w:r>
        <w:rPr>
          <w:b w:val="0"/>
          <w:sz w:val="24"/>
        </w:rPr>
        <w:t xml:space="preserve"> </w:t>
      </w:r>
    </w:p>
    <w:p w:rsidR="005E4413" w:rsidRDefault="00D21143" w:rsidP="006B79BA">
      <w:pPr>
        <w:pStyle w:val="Naslov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0"/>
        <w:ind w:left="372" w:right="0" w:firstLine="0"/>
        <w:jc w:val="left"/>
      </w:pPr>
      <w:r>
        <w:rPr>
          <w:i w:val="0"/>
        </w:rPr>
        <w:t xml:space="preserve">(ukoliko je </w:t>
      </w:r>
      <w:r>
        <w:rPr>
          <w:i w:val="0"/>
        </w:rPr>
        <w:t>različita od adrese navedene uz osobu koja je zaokružena za poreznog obveznika)</w:t>
      </w:r>
      <w:r>
        <w:rPr>
          <w:b w:val="0"/>
          <w:i w:val="0"/>
        </w:rPr>
        <w:t xml:space="preserve"> </w:t>
      </w:r>
    </w:p>
    <w:p w:rsidR="005E4413" w:rsidRDefault="00D21143" w:rsidP="006B79B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Podaci se upisuju ukoliko je ADRESA PRIMATELJA RJEŠENJA I RAČUNA </w:t>
      </w:r>
      <w:r>
        <w:rPr>
          <w:rFonts w:ascii="Times New Roman" w:eastAsia="Times New Roman" w:hAnsi="Times New Roman" w:cs="Times New Roman"/>
          <w:b/>
          <w:sz w:val="20"/>
        </w:rPr>
        <w:t>RAZLIČITA od podataka navedenih</w:t>
      </w:r>
      <w:r>
        <w:rPr>
          <w:rFonts w:ascii="Times New Roman" w:eastAsia="Times New Roman" w:hAnsi="Times New Roman" w:cs="Times New Roman"/>
          <w:sz w:val="20"/>
        </w:rPr>
        <w:t xml:space="preserve"> u prethodnim točkama upitnika (podaci o vlasniku ili korisniku nekretnine – ob</w:t>
      </w:r>
      <w:r>
        <w:rPr>
          <w:rFonts w:ascii="Times New Roman" w:eastAsia="Times New Roman" w:hAnsi="Times New Roman" w:cs="Times New Roman"/>
          <w:sz w:val="20"/>
        </w:rPr>
        <w:t>vezniku koji je u prijašnjim točkama označen za obveznika plaćanja poreza na nekretnine).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628" w:type="dxa"/>
        <w:tblInd w:w="76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1416"/>
        <w:gridCol w:w="4082"/>
        <w:gridCol w:w="2969"/>
      </w:tblGrid>
      <w:tr w:rsidR="005E4413">
        <w:trPr>
          <w:trHeight w:val="389"/>
        </w:trPr>
        <w:tc>
          <w:tcPr>
            <w:tcW w:w="216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me i prezime / naziv pravne osobe </w:t>
            </w:r>
          </w:p>
        </w:tc>
        <w:tc>
          <w:tcPr>
            <w:tcW w:w="141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OIB </w:t>
            </w:r>
          </w:p>
        </w:tc>
        <w:tc>
          <w:tcPr>
            <w:tcW w:w="40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ADRESA * </w:t>
            </w:r>
          </w:p>
          <w:p w:rsidR="005E4413" w:rsidRDefault="00D21143" w:rsidP="006B79BA">
            <w:pPr>
              <w:spacing w:after="0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(Ulica i kućni broj, naselje)  </w:t>
            </w:r>
          </w:p>
        </w:tc>
        <w:tc>
          <w:tcPr>
            <w:tcW w:w="296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D21143" w:rsidP="006B79BA">
            <w:pPr>
              <w:spacing w:after="0"/>
              <w:ind w:left="970" w:right="8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Kontakt telefon  </w:t>
            </w:r>
          </w:p>
        </w:tc>
      </w:tr>
      <w:tr w:rsidR="005E4413">
        <w:trPr>
          <w:trHeight w:val="756"/>
        </w:trPr>
        <w:tc>
          <w:tcPr>
            <w:tcW w:w="216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141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40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  <w:tc>
          <w:tcPr>
            <w:tcW w:w="296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5E4413" w:rsidRDefault="005E4413" w:rsidP="006B79BA">
            <w:pPr>
              <w:spacing w:after="0"/>
            </w:pPr>
          </w:p>
        </w:tc>
      </w:tr>
      <w:tr w:rsidR="005E4413">
        <w:trPr>
          <w:trHeight w:val="240"/>
        </w:trPr>
        <w:tc>
          <w:tcPr>
            <w:tcW w:w="7660" w:type="dxa"/>
            <w:gridSpan w:val="3"/>
            <w:tcBorders>
              <w:top w:val="single" w:sz="8" w:space="0" w:color="818181"/>
              <w:left w:val="single" w:sz="60" w:space="0" w:color="FFFF00"/>
              <w:bottom w:val="nil"/>
              <w:right w:val="nil"/>
            </w:tcBorders>
          </w:tcPr>
          <w:p w:rsidR="005E4413" w:rsidRDefault="00D21143" w:rsidP="006B79BA">
            <w:pPr>
              <w:spacing w:after="0"/>
              <w:ind w:left="-7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* Uz adresu u tuzemstvu upisuje se adresa vlasnika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i u inozemstvu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(ukoliko ona postoji).</w:t>
            </w:r>
          </w:p>
        </w:tc>
        <w:tc>
          <w:tcPr>
            <w:tcW w:w="2969" w:type="dxa"/>
            <w:tcBorders>
              <w:top w:val="single" w:sz="8" w:space="0" w:color="818181"/>
              <w:left w:val="nil"/>
              <w:bottom w:val="nil"/>
              <w:right w:val="nil"/>
            </w:tcBorders>
          </w:tcPr>
          <w:p w:rsidR="005E4413" w:rsidRDefault="005E4413" w:rsidP="006B79BA">
            <w:pPr>
              <w:spacing w:after="0"/>
            </w:pPr>
          </w:p>
        </w:tc>
      </w:tr>
    </w:tbl>
    <w:p w:rsidR="005E4413" w:rsidRDefault="00D21143" w:rsidP="006B79BA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U __________________, dana __________ 2017. god. </w:t>
      </w:r>
    </w:p>
    <w:p w:rsidR="005E4413" w:rsidRDefault="00D21143" w:rsidP="006B79BA">
      <w:pPr>
        <w:spacing w:after="0"/>
        <w:ind w:left="6206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2919984" cy="18288"/>
                <wp:effectExtent l="0" t="0" r="0" b="0"/>
                <wp:docPr id="5471" name="Group 5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9984" cy="18288"/>
                          <a:chOff x="0" y="0"/>
                          <a:chExt cx="2919984" cy="18288"/>
                        </a:xfrm>
                      </wpg:grpSpPr>
                      <wps:wsp>
                        <wps:cNvPr id="6470" name="Shape 6470"/>
                        <wps:cNvSpPr/>
                        <wps:spPr>
                          <a:xfrm>
                            <a:off x="0" y="0"/>
                            <a:ext cx="291998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984" h="18288">
                                <a:moveTo>
                                  <a:pt x="0" y="0"/>
                                </a:moveTo>
                                <a:lnTo>
                                  <a:pt x="2919984" y="0"/>
                                </a:lnTo>
                                <a:lnTo>
                                  <a:pt x="291998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71" style="width:229.92pt;height:1.44pt;mso-position-horizontal-relative:char;mso-position-vertical-relative:line" coordsize="29199,182">
                <v:shape id="Shape 6471" style="position:absolute;width:29199;height:182;left:0;top:0;" coordsize="2919984,18288" path="m0,0l2919984,0l291998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4413" w:rsidRDefault="00D21143" w:rsidP="006B79BA">
      <w:pPr>
        <w:spacing w:after="0"/>
        <w:ind w:right="271"/>
        <w:jc w:val="right"/>
      </w:pPr>
      <w:r>
        <w:rPr>
          <w:rFonts w:ascii="Times New Roman" w:eastAsia="Times New Roman" w:hAnsi="Times New Roman" w:cs="Times New Roman"/>
        </w:rPr>
        <w:t xml:space="preserve">Vlastoručni potpis vlasnika/korisnika nekretnine </w:t>
      </w:r>
    </w:p>
    <w:p w:rsidR="005E4413" w:rsidRDefault="005E4413">
      <w:pPr>
        <w:spacing w:after="199"/>
        <w:ind w:left="-29" w:right="-27"/>
      </w:pPr>
    </w:p>
    <w:p w:rsidR="002D1923" w:rsidRDefault="002D1923" w:rsidP="006B79BA">
      <w:pPr>
        <w:spacing w:after="0" w:line="336" w:lineRule="auto"/>
        <w:ind w:right="145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Molimo Vas da popunjeni i potpisani obrazac vratite osobno predajom u Jedinstveni  upravni odjel Općine Dekanovec, putem pošte (Općina Dekanovec, F. Andrašeca 41, 40318 Dekanovec) ili elektroničkim putem na e-mail adresu </w:t>
      </w:r>
      <w:hyperlink r:id="rId7" w:history="1">
        <w:r>
          <w:rPr>
            <w:rStyle w:val="Hiperveza"/>
            <w:rFonts w:ascii="Helvetica" w:hAnsi="Helvetica"/>
            <w:color w:val="00466E"/>
            <w:sz w:val="21"/>
            <w:szCs w:val="21"/>
            <w:shd w:val="clear" w:color="auto" w:fill="E8F5FF"/>
          </w:rPr>
          <w:t>opcina-dekanovec@ck.t-com.hr</w:t>
        </w:r>
      </w:hyperlink>
      <w:r>
        <w:rPr>
          <w:rFonts w:ascii="Times New Roman" w:eastAsia="Times New Roman" w:hAnsi="Times New Roman" w:cs="Times New Roman"/>
          <w:b/>
          <w:sz w:val="20"/>
        </w:rPr>
        <w:t xml:space="preserve">. Rok dostave podataka je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30. lipnja 2017. godine</w:t>
      </w:r>
      <w:r>
        <w:rPr>
          <w:rFonts w:ascii="Times New Roman" w:eastAsia="Times New Roman" w:hAnsi="Times New Roman" w:cs="Times New Roman"/>
          <w:b/>
          <w:sz w:val="20"/>
        </w:rPr>
        <w:t xml:space="preserve">. U slučaju nepoštivanja roka dostave podataka porezna obveza će se utvrditi na osnovi podataka kojima raspolaže </w:t>
      </w:r>
      <w:r w:rsidR="00E95326">
        <w:rPr>
          <w:rFonts w:ascii="Times New Roman" w:eastAsia="Times New Roman" w:hAnsi="Times New Roman" w:cs="Times New Roman"/>
          <w:b/>
          <w:sz w:val="20"/>
        </w:rPr>
        <w:t>O</w:t>
      </w:r>
      <w:r>
        <w:rPr>
          <w:rFonts w:ascii="Times New Roman" w:eastAsia="Times New Roman" w:hAnsi="Times New Roman" w:cs="Times New Roman"/>
          <w:b/>
          <w:sz w:val="20"/>
        </w:rPr>
        <w:t xml:space="preserve">pćina s najvišim koeficijentima utvrđenim Zakonom za stanje i dob nekretnine. </w:t>
      </w:r>
    </w:p>
    <w:p w:rsidR="005E4413" w:rsidRDefault="005E4413">
      <w:pPr>
        <w:spacing w:after="0" w:line="329" w:lineRule="auto"/>
        <w:ind w:right="145"/>
        <w:jc w:val="both"/>
      </w:pPr>
    </w:p>
    <w:sectPr w:rsidR="005E4413">
      <w:pgSz w:w="11906" w:h="16838"/>
      <w:pgMar w:top="815" w:right="565" w:bottom="1120" w:left="5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A0E25"/>
    <w:multiLevelType w:val="hybridMultilevel"/>
    <w:tmpl w:val="AB600000"/>
    <w:lvl w:ilvl="0" w:tplc="6BA2A56C">
      <w:start w:val="1"/>
      <w:numFmt w:val="bullet"/>
      <w:lvlText w:val="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8EB32">
      <w:start w:val="1"/>
      <w:numFmt w:val="bullet"/>
      <w:lvlText w:val="o"/>
      <w:lvlJc w:val="left"/>
      <w:pPr>
        <w:ind w:left="1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406028">
      <w:start w:val="1"/>
      <w:numFmt w:val="bullet"/>
      <w:lvlText w:val="▪"/>
      <w:lvlJc w:val="left"/>
      <w:pPr>
        <w:ind w:left="2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4B1EC">
      <w:start w:val="1"/>
      <w:numFmt w:val="bullet"/>
      <w:lvlText w:val="•"/>
      <w:lvlJc w:val="left"/>
      <w:pPr>
        <w:ind w:left="3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9A2B34">
      <w:start w:val="1"/>
      <w:numFmt w:val="bullet"/>
      <w:lvlText w:val="o"/>
      <w:lvlJc w:val="left"/>
      <w:pPr>
        <w:ind w:left="3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F03840">
      <w:start w:val="1"/>
      <w:numFmt w:val="bullet"/>
      <w:lvlText w:val="▪"/>
      <w:lvlJc w:val="left"/>
      <w:pPr>
        <w:ind w:left="4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6D2A0">
      <w:start w:val="1"/>
      <w:numFmt w:val="bullet"/>
      <w:lvlText w:val="•"/>
      <w:lvlJc w:val="left"/>
      <w:pPr>
        <w:ind w:left="5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789592">
      <w:start w:val="1"/>
      <w:numFmt w:val="bullet"/>
      <w:lvlText w:val="o"/>
      <w:lvlJc w:val="left"/>
      <w:pPr>
        <w:ind w:left="5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E1FA2">
      <w:start w:val="1"/>
      <w:numFmt w:val="bullet"/>
      <w:lvlText w:val="▪"/>
      <w:lvlJc w:val="left"/>
      <w:pPr>
        <w:ind w:left="6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3"/>
    <w:rsid w:val="002D1923"/>
    <w:rsid w:val="005E4413"/>
    <w:rsid w:val="006B79BA"/>
    <w:rsid w:val="00D21143"/>
    <w:rsid w:val="00E9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F7A7"/>
  <w15:docId w15:val="{D1A44C24-3EE2-44A1-A76E-BF6F990C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DADB"/>
      <w:spacing w:after="0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60"/>
      <w:ind w:left="255" w:right="110" w:hanging="10"/>
      <w:jc w:val="right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D192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92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cp:lastModifiedBy>Općina Dekanovec</cp:lastModifiedBy>
  <cp:revision>2</cp:revision>
  <cp:lastPrinted>2017-05-24T07:43:00Z</cp:lastPrinted>
  <dcterms:created xsi:type="dcterms:W3CDTF">2017-05-24T08:56:00Z</dcterms:created>
  <dcterms:modified xsi:type="dcterms:W3CDTF">2017-05-24T08:56:00Z</dcterms:modified>
</cp:coreProperties>
</file>